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left="-120"/>
        <w:jc w:val="center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b/>
          <w:bCs/>
          <w:color w:val="000000"/>
        </w:rPr>
        <w:t>АДМИНИСТРАЦИЯ </w:t>
      </w:r>
      <w:r>
        <w:rPr>
          <w:rFonts w:ascii="Arial" w:hAnsi="Arial" w:cs="Arial"/>
          <w:b/>
          <w:bCs/>
          <w:color w:val="000000"/>
        </w:rPr>
        <w:t>ВЫСОКОВСКОГО</w:t>
      </w:r>
      <w:r w:rsidRPr="009222D1">
        <w:rPr>
          <w:rFonts w:ascii="Arial" w:hAnsi="Arial" w:cs="Arial"/>
          <w:b/>
          <w:bCs/>
          <w:color w:val="000000"/>
        </w:rPr>
        <w:t>  СЕЛЬСКОГО    ПОСЕЛЕНИЯ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left="-120"/>
        <w:jc w:val="center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b/>
          <w:bCs/>
          <w:color w:val="000000"/>
        </w:rPr>
        <w:t>   ТОРЖОКСКОГО РАЙОНА  ТВЕРСКОЙ ОБЛАСТИ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22D1">
        <w:rPr>
          <w:rStyle w:val="a4"/>
          <w:rFonts w:ascii="Arial" w:hAnsi="Arial" w:cs="Arial"/>
          <w:color w:val="000000"/>
        </w:rPr>
        <w:t>ПОСТАНОВЛЕНИЕ</w:t>
      </w:r>
      <w:r w:rsidRPr="009222D1">
        <w:rPr>
          <w:rFonts w:ascii="Arial" w:hAnsi="Arial" w:cs="Arial"/>
          <w:color w:val="000000"/>
        </w:rPr>
        <w:t>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          </w:t>
      </w:r>
    </w:p>
    <w:p w:rsidR="001C6E2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1C6E2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20</w:t>
      </w:r>
      <w:r w:rsidRPr="009222D1">
        <w:rPr>
          <w:rFonts w:ascii="Arial" w:hAnsi="Arial" w:cs="Arial"/>
          <w:b/>
          <w:color w:val="000000"/>
        </w:rPr>
        <w:t>.0</w:t>
      </w:r>
      <w:r>
        <w:rPr>
          <w:rFonts w:ascii="Arial" w:hAnsi="Arial" w:cs="Arial"/>
          <w:b/>
          <w:color w:val="000000"/>
        </w:rPr>
        <w:t>3.2020г.                                   п. Высокое</w:t>
      </w:r>
      <w:r w:rsidRPr="009222D1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          </w:t>
      </w:r>
      <w:r w:rsidRPr="009222D1">
        <w:rPr>
          <w:rFonts w:ascii="Arial" w:hAnsi="Arial" w:cs="Arial"/>
          <w:b/>
          <w:color w:val="000000"/>
        </w:rPr>
        <w:t xml:space="preserve">         №  </w:t>
      </w:r>
      <w:r>
        <w:rPr>
          <w:rFonts w:ascii="Arial" w:hAnsi="Arial" w:cs="Arial"/>
          <w:b/>
          <w:color w:val="000000"/>
        </w:rPr>
        <w:t>12</w:t>
      </w:r>
      <w:r w:rsidRPr="009222D1">
        <w:rPr>
          <w:rFonts w:ascii="Arial" w:hAnsi="Arial" w:cs="Arial"/>
          <w:b/>
          <w:color w:val="000000"/>
        </w:rPr>
        <w:t xml:space="preserve">                         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222D1">
        <w:rPr>
          <w:rFonts w:ascii="Arial" w:hAnsi="Arial" w:cs="Arial"/>
          <w:b/>
          <w:color w:val="000000"/>
        </w:rPr>
        <w:t>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right="5811"/>
        <w:jc w:val="both"/>
        <w:rPr>
          <w:rFonts w:ascii="Arial" w:hAnsi="Arial" w:cs="Arial"/>
          <w:b/>
          <w:color w:val="000000"/>
        </w:rPr>
      </w:pPr>
      <w:r w:rsidRPr="009222D1">
        <w:rPr>
          <w:rFonts w:ascii="Arial" w:hAnsi="Arial" w:cs="Arial"/>
          <w:b/>
          <w:color w:val="000000"/>
        </w:rPr>
        <w:t>О порядке подготовки населения  в области пожарной безопасности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right="5811"/>
        <w:jc w:val="both"/>
        <w:rPr>
          <w:rFonts w:ascii="Arial" w:hAnsi="Arial" w:cs="Arial"/>
          <w:b/>
          <w:color w:val="000000"/>
        </w:rPr>
      </w:pPr>
      <w:r w:rsidRPr="009222D1">
        <w:rPr>
          <w:rFonts w:ascii="Arial" w:hAnsi="Arial" w:cs="Arial"/>
          <w:b/>
          <w:color w:val="000000"/>
        </w:rPr>
        <w:t xml:space="preserve">на территории </w:t>
      </w:r>
      <w:proofErr w:type="spellStart"/>
      <w:r>
        <w:rPr>
          <w:rFonts w:ascii="Arial" w:hAnsi="Arial" w:cs="Arial"/>
          <w:b/>
          <w:color w:val="000000"/>
        </w:rPr>
        <w:t>Высоковского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9222D1"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 w:rsidRPr="009222D1">
        <w:rPr>
          <w:rFonts w:ascii="Arial" w:hAnsi="Arial" w:cs="Arial"/>
          <w:b/>
          <w:color w:val="000000"/>
        </w:rPr>
        <w:t>Торжокского</w:t>
      </w:r>
      <w:proofErr w:type="spellEnd"/>
      <w:r w:rsidRPr="009222D1">
        <w:rPr>
          <w:rFonts w:ascii="Arial" w:hAnsi="Arial" w:cs="Arial"/>
          <w:b/>
          <w:color w:val="000000"/>
        </w:rPr>
        <w:t xml:space="preserve"> района Тверской области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       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 xml:space="preserve">В соответствии с Федеральным законом от 21.12.1994 № 69-ФЗ «О пожарной безопасности», в целях совершенствования системы подготовки населения в области пожарной безопасности, защиты жизни и здоровья граждан </w:t>
      </w:r>
      <w:proofErr w:type="spellStart"/>
      <w:r>
        <w:rPr>
          <w:rFonts w:ascii="Arial" w:hAnsi="Arial" w:cs="Arial"/>
          <w:color w:val="000000"/>
        </w:rPr>
        <w:t>Высоковского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222D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9222D1">
        <w:rPr>
          <w:rFonts w:ascii="Arial" w:hAnsi="Arial" w:cs="Arial"/>
          <w:color w:val="000000"/>
        </w:rPr>
        <w:t>Торжокского</w:t>
      </w:r>
      <w:proofErr w:type="spellEnd"/>
      <w:r w:rsidRPr="009222D1">
        <w:rPr>
          <w:rFonts w:ascii="Arial" w:hAnsi="Arial" w:cs="Arial"/>
          <w:color w:val="000000"/>
        </w:rPr>
        <w:t xml:space="preserve">  района Тверской области, 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C6E21" w:rsidRPr="00FB1834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9222D1">
        <w:rPr>
          <w:rFonts w:ascii="Arial" w:hAnsi="Arial" w:cs="Arial"/>
          <w:color w:val="000000"/>
        </w:rPr>
        <w:t> </w:t>
      </w:r>
      <w:r w:rsidRPr="00FB1834">
        <w:rPr>
          <w:rFonts w:ascii="Arial" w:hAnsi="Arial" w:cs="Arial"/>
          <w:b/>
          <w:color w:val="000000"/>
        </w:rPr>
        <w:t>ПОСТАНОВЛЯЕТ:                       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 xml:space="preserve">1. Утвердить Порядок подготовки населения в области пожарной безопасности на территории </w:t>
      </w:r>
      <w:proofErr w:type="spellStart"/>
      <w:r>
        <w:rPr>
          <w:rFonts w:ascii="Arial" w:hAnsi="Arial" w:cs="Arial"/>
          <w:color w:val="000000"/>
        </w:rPr>
        <w:t>Высоковского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222D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9222D1">
        <w:rPr>
          <w:rFonts w:ascii="Arial" w:hAnsi="Arial" w:cs="Arial"/>
          <w:color w:val="000000"/>
        </w:rPr>
        <w:t>Торжокского</w:t>
      </w:r>
      <w:proofErr w:type="spellEnd"/>
      <w:r w:rsidRPr="009222D1">
        <w:rPr>
          <w:rFonts w:ascii="Arial" w:hAnsi="Arial" w:cs="Arial"/>
          <w:color w:val="000000"/>
        </w:rPr>
        <w:t xml:space="preserve"> района Тверской области.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 xml:space="preserve">2. Рекомендовать организациям, расположенным на территории муниципального образования </w:t>
      </w:r>
      <w:proofErr w:type="spellStart"/>
      <w:r>
        <w:rPr>
          <w:rFonts w:ascii="Arial" w:hAnsi="Arial" w:cs="Arial"/>
          <w:color w:val="000000"/>
        </w:rPr>
        <w:t>Высоковского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222D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9222D1">
        <w:rPr>
          <w:rFonts w:ascii="Arial" w:hAnsi="Arial" w:cs="Arial"/>
          <w:color w:val="000000"/>
        </w:rPr>
        <w:t>Торжокского</w:t>
      </w:r>
      <w:proofErr w:type="spellEnd"/>
      <w:r w:rsidRPr="009222D1">
        <w:rPr>
          <w:rFonts w:ascii="Arial" w:hAnsi="Arial" w:cs="Arial"/>
          <w:color w:val="000000"/>
        </w:rPr>
        <w:t xml:space="preserve"> района Тверской области, независимо от их организационно-правовых форм и форм собственности:                                                                                                          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2.1. Организовать обучение (проведение инструктажей) населения непосредственно по месту жительства.                                                                                               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2.2. Предусмотреть создание уголков</w:t>
      </w:r>
      <w:r>
        <w:rPr>
          <w:rFonts w:ascii="Arial" w:hAnsi="Arial" w:cs="Arial"/>
          <w:color w:val="000000"/>
        </w:rPr>
        <w:t xml:space="preserve"> </w:t>
      </w:r>
      <w:r w:rsidRPr="009222D1">
        <w:rPr>
          <w:rFonts w:ascii="Arial" w:hAnsi="Arial" w:cs="Arial"/>
          <w:color w:val="000000"/>
        </w:rPr>
        <w:t xml:space="preserve"> </w:t>
      </w:r>
      <w:proofErr w:type="gramStart"/>
      <w:r w:rsidRPr="009222D1">
        <w:rPr>
          <w:rFonts w:ascii="Arial" w:hAnsi="Arial" w:cs="Arial"/>
          <w:color w:val="000000"/>
        </w:rPr>
        <w:t>обучения</w:t>
      </w:r>
      <w:proofErr w:type="gramEnd"/>
      <w:r w:rsidRPr="009222D1">
        <w:rPr>
          <w:rFonts w:ascii="Arial" w:hAnsi="Arial" w:cs="Arial"/>
          <w:color w:val="000000"/>
        </w:rPr>
        <w:t xml:space="preserve"> мерам пожарной безопасности, обеспечив их необходимым комплектом учебной, методической литературы и наглядными пособиями.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1C6E2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 xml:space="preserve">3. </w:t>
      </w:r>
      <w:proofErr w:type="gramStart"/>
      <w:r w:rsidRPr="009222D1">
        <w:rPr>
          <w:rFonts w:ascii="Arial" w:hAnsi="Arial" w:cs="Arial"/>
          <w:color w:val="000000"/>
        </w:rPr>
        <w:t>Разместить</w:t>
      </w:r>
      <w:proofErr w:type="gramEnd"/>
      <w:r w:rsidRPr="009222D1">
        <w:rPr>
          <w:rFonts w:ascii="Arial" w:hAnsi="Arial" w:cs="Arial"/>
          <w:color w:val="000000"/>
        </w:rPr>
        <w:t xml:space="preserve"> данное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Высоковского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222D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9222D1">
        <w:rPr>
          <w:rFonts w:ascii="Arial" w:hAnsi="Arial" w:cs="Arial"/>
          <w:color w:val="000000"/>
        </w:rPr>
        <w:t>Торжокского</w:t>
      </w:r>
      <w:proofErr w:type="spellEnd"/>
      <w:r w:rsidRPr="009222D1">
        <w:rPr>
          <w:rFonts w:ascii="Arial" w:hAnsi="Arial" w:cs="Arial"/>
          <w:color w:val="000000"/>
        </w:rPr>
        <w:t xml:space="preserve"> района Тверской области  в информационно-телекоммуникационной сети "Интернет".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постановление вступает в силу со дня его обнародования.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9222D1">
        <w:rPr>
          <w:rFonts w:ascii="Arial" w:hAnsi="Arial" w:cs="Arial"/>
          <w:color w:val="000000"/>
        </w:rPr>
        <w:t xml:space="preserve">. </w:t>
      </w:r>
      <w:proofErr w:type="gramStart"/>
      <w:r w:rsidRPr="009222D1">
        <w:rPr>
          <w:rFonts w:ascii="Arial" w:hAnsi="Arial" w:cs="Arial"/>
          <w:color w:val="000000"/>
        </w:rPr>
        <w:t>Контроль за</w:t>
      </w:r>
      <w:proofErr w:type="gramEnd"/>
      <w:r w:rsidRPr="009222D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> </w:t>
      </w:r>
    </w:p>
    <w:p w:rsidR="001C6E21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6E21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6E21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22D1">
        <w:rPr>
          <w:rFonts w:ascii="Arial" w:hAnsi="Arial" w:cs="Arial"/>
          <w:color w:val="000000"/>
        </w:rPr>
        <w:t xml:space="preserve">Глава администрации </w:t>
      </w:r>
    </w:p>
    <w:p w:rsidR="001C6E21" w:rsidRPr="009222D1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Высоковского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                                                          С.С.Иванова</w:t>
      </w:r>
    </w:p>
    <w:p w:rsidR="001C6E21" w:rsidRPr="001C6E21" w:rsidRDefault="001C6E21" w:rsidP="001C6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</w:t>
      </w:r>
      <w:proofErr w:type="gramStart"/>
      <w:r w:rsidRPr="001C6E21">
        <w:rPr>
          <w:rFonts w:ascii="Arial" w:hAnsi="Arial" w:cs="Arial"/>
          <w:color w:val="000000"/>
          <w:sz w:val="22"/>
          <w:szCs w:val="22"/>
        </w:rPr>
        <w:t>Утвержден</w:t>
      </w:r>
      <w:proofErr w:type="gramEnd"/>
      <w:r w:rsidRPr="001C6E21">
        <w:rPr>
          <w:rFonts w:ascii="Arial" w:hAnsi="Arial" w:cs="Arial"/>
          <w:color w:val="000000"/>
          <w:sz w:val="22"/>
          <w:szCs w:val="22"/>
        </w:rPr>
        <w:t xml:space="preserve"> постановлением Администрации</w:t>
      </w:r>
    </w:p>
    <w:p w:rsidR="001C6E21" w:rsidRPr="001C6E21" w:rsidRDefault="001C6E21" w:rsidP="001C6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C6E21">
        <w:rPr>
          <w:rFonts w:ascii="Arial" w:hAnsi="Arial" w:cs="Arial"/>
          <w:color w:val="000000"/>
          <w:sz w:val="22"/>
          <w:szCs w:val="22"/>
        </w:rPr>
        <w:t>Высоковского</w:t>
      </w:r>
      <w:proofErr w:type="spellEnd"/>
      <w:r w:rsidRPr="001C6E21">
        <w:rPr>
          <w:rFonts w:ascii="Arial" w:hAnsi="Arial" w:cs="Arial"/>
          <w:color w:val="000000"/>
          <w:sz w:val="22"/>
          <w:szCs w:val="22"/>
        </w:rPr>
        <w:t xml:space="preserve"> сельского поселения</w:t>
      </w:r>
    </w:p>
    <w:p w:rsidR="001C6E21" w:rsidRPr="001C6E21" w:rsidRDefault="001C6E21" w:rsidP="001C6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C6E21">
        <w:rPr>
          <w:rFonts w:ascii="Arial" w:hAnsi="Arial" w:cs="Arial"/>
          <w:color w:val="000000"/>
          <w:sz w:val="22"/>
          <w:szCs w:val="22"/>
        </w:rPr>
        <w:t>Торжокского</w:t>
      </w:r>
      <w:proofErr w:type="spellEnd"/>
      <w:r w:rsidRPr="001C6E21">
        <w:rPr>
          <w:rFonts w:ascii="Arial" w:hAnsi="Arial" w:cs="Arial"/>
          <w:color w:val="000000"/>
          <w:sz w:val="22"/>
          <w:szCs w:val="22"/>
        </w:rPr>
        <w:t xml:space="preserve"> района Тверской области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CD20BA">
        <w:rPr>
          <w:rFonts w:ascii="Arial" w:hAnsi="Arial" w:cs="Arial"/>
          <w:color w:val="000000"/>
          <w:sz w:val="22"/>
          <w:szCs w:val="22"/>
        </w:rPr>
        <w:t>от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CD20BA">
        <w:rPr>
          <w:rFonts w:ascii="Arial" w:hAnsi="Arial" w:cs="Arial"/>
          <w:color w:val="000000"/>
          <w:sz w:val="22"/>
          <w:szCs w:val="22"/>
        </w:rPr>
        <w:t>.03</w:t>
      </w:r>
      <w:r>
        <w:rPr>
          <w:rFonts w:ascii="Arial" w:hAnsi="Arial" w:cs="Arial"/>
          <w:color w:val="000000"/>
          <w:sz w:val="22"/>
          <w:szCs w:val="22"/>
        </w:rPr>
        <w:t>.2020</w:t>
      </w:r>
      <w:r w:rsidRPr="00CD20BA">
        <w:rPr>
          <w:rFonts w:ascii="Arial" w:hAnsi="Arial" w:cs="Arial"/>
          <w:color w:val="000000"/>
          <w:sz w:val="22"/>
          <w:szCs w:val="22"/>
        </w:rPr>
        <w:t xml:space="preserve"> г. №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CD20B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b/>
          <w:bCs/>
          <w:color w:val="000000"/>
        </w:rPr>
        <w:t>ПОРЯДОК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b/>
          <w:bCs/>
          <w:color w:val="000000"/>
        </w:rPr>
        <w:t xml:space="preserve">подготовки населения в области пожарной безопасности на территории </w:t>
      </w:r>
      <w:proofErr w:type="spellStart"/>
      <w:r w:rsidRPr="00CD20BA">
        <w:rPr>
          <w:rFonts w:ascii="Arial" w:hAnsi="Arial" w:cs="Arial"/>
          <w:b/>
          <w:bCs/>
          <w:color w:val="000000"/>
        </w:rPr>
        <w:t>Высоковского</w:t>
      </w:r>
      <w:proofErr w:type="spellEnd"/>
      <w:r w:rsidRPr="00CD20BA">
        <w:rPr>
          <w:rFonts w:ascii="Arial" w:hAnsi="Arial" w:cs="Arial"/>
          <w:b/>
          <w:bCs/>
          <w:color w:val="000000"/>
        </w:rPr>
        <w:t xml:space="preserve"> сельского поселения  </w:t>
      </w:r>
      <w:proofErr w:type="spellStart"/>
      <w:r w:rsidRPr="00CD20BA">
        <w:rPr>
          <w:rFonts w:ascii="Arial" w:hAnsi="Arial" w:cs="Arial"/>
          <w:b/>
          <w:bCs/>
          <w:color w:val="000000"/>
        </w:rPr>
        <w:t>Торжокского</w:t>
      </w:r>
      <w:proofErr w:type="spellEnd"/>
      <w:r w:rsidRPr="00CD20BA">
        <w:rPr>
          <w:rFonts w:ascii="Arial" w:hAnsi="Arial" w:cs="Arial"/>
          <w:b/>
          <w:bCs/>
          <w:color w:val="000000"/>
        </w:rPr>
        <w:t xml:space="preserve"> района Тверской области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1. Общие положения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1.3. В настоящем Порядке используются следующие понятия: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обучение мерам пожарной безопасности</w:t>
      </w:r>
      <w:r w:rsidRPr="00CD20BA">
        <w:rPr>
          <w:rFonts w:ascii="Arial" w:hAnsi="Arial" w:cs="Arial"/>
          <w:color w:val="000000"/>
        </w:rPr>
        <w:t xml:space="preserve">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CD20BA">
        <w:rPr>
          <w:rFonts w:ascii="Arial" w:hAnsi="Arial" w:cs="Arial"/>
          <w:color w:val="000000"/>
        </w:rPr>
        <w:t>пожаробезопастного</w:t>
      </w:r>
      <w:proofErr w:type="spellEnd"/>
      <w:r w:rsidRPr="00CD20BA">
        <w:rPr>
          <w:rFonts w:ascii="Arial" w:hAnsi="Arial" w:cs="Arial"/>
          <w:color w:val="000000"/>
        </w:rPr>
        <w:t xml:space="preserve"> поведения в различных условиях;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противопожарный инструктаж</w:t>
      </w:r>
      <w:r w:rsidRPr="00CD20BA">
        <w:rPr>
          <w:rFonts w:ascii="Arial" w:hAnsi="Arial" w:cs="Arial"/>
          <w:color w:val="000000"/>
        </w:rPr>
        <w:t xml:space="preserve"> – ознакомление населения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пожарно-технический минимум</w:t>
      </w:r>
      <w:r w:rsidRPr="00CD20BA">
        <w:rPr>
          <w:rFonts w:ascii="Arial" w:hAnsi="Arial" w:cs="Arial"/>
          <w:color w:val="000000"/>
        </w:rPr>
        <w:t xml:space="preserve">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CD20BA">
        <w:rPr>
          <w:rFonts w:ascii="Arial" w:hAnsi="Arial" w:cs="Arial"/>
          <w:color w:val="000000"/>
        </w:rPr>
        <w:t>дств пр</w:t>
      </w:r>
      <w:proofErr w:type="gramEnd"/>
      <w:r w:rsidRPr="00CD20BA">
        <w:rPr>
          <w:rFonts w:ascii="Arial" w:hAnsi="Arial" w:cs="Arial"/>
          <w:color w:val="000000"/>
        </w:rPr>
        <w:t>отивопожарной защиты.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CD20BA">
        <w:rPr>
          <w:rFonts w:ascii="Arial" w:hAnsi="Arial" w:cs="Arial"/>
          <w:color w:val="000000"/>
        </w:rPr>
        <w:t xml:space="preserve">1.4. </w:t>
      </w:r>
      <w:r w:rsidRPr="00CD20BA">
        <w:rPr>
          <w:rFonts w:ascii="Arial" w:hAnsi="Arial" w:cs="Arial"/>
          <w:color w:val="000000"/>
          <w:sz w:val="23"/>
          <w:szCs w:val="23"/>
        </w:rPr>
        <w:t>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  лекций, семинаров, бесед, а также в образовательных учреждениях в процессе повышения квалификации.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CD20BA">
        <w:rPr>
          <w:rFonts w:ascii="Arial" w:hAnsi="Arial" w:cs="Arial"/>
          <w:color w:val="000000"/>
        </w:rPr>
        <w:t>обучаемых</w:t>
      </w:r>
      <w:proofErr w:type="gramEnd"/>
      <w:r w:rsidRPr="00CD20BA">
        <w:rPr>
          <w:rFonts w:ascii="Arial" w:hAnsi="Arial" w:cs="Arial"/>
          <w:color w:val="000000"/>
        </w:rPr>
        <w:t>, должны содержать следующую информацию: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нормативное правовое обеспечение в области пожарной безопасности;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первичные средства тушения огня и противопожарный инвентарь;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действия при обнаружении загораний и пожаров, порядок тушения огня, спасения людей и имущества;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оказание доврачебной помощи пострадавшим при пожаре;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обеспечение мер личной безопасности.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 2. Категории лиц, подлежащих обязательному обучению мерам пожарной безопасности.  Учитывая возрастные и социальные особенности, выделяются три </w:t>
      </w:r>
      <w:r w:rsidRPr="00CD20BA">
        <w:rPr>
          <w:rFonts w:ascii="Arial" w:hAnsi="Arial" w:cs="Arial"/>
          <w:color w:val="000000"/>
        </w:rPr>
        <w:lastRenderedPageBreak/>
        <w:t>основныегруппыобучаемых: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Вторая - руководители, рабочие и служащие предприятий различных форм собственности  (далее - работающее население).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 3. Основные задачи обучения населения мерам пожарной безопасности: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изучение основ пожарной безопасности;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изучение норм и требований пожарной безопасности;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изучение правил пожарной безопасности по выполнению норм и требований пожарной безопасности;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изучение мер по предупреждению загораний и пожаров;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изучение порядка действий при возникновении загораний и пожаров;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овладение приемами и способами действий при возникновении загорания и при пожаре;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- выработка умений и навыков по спасению жизни, здоровья и имущества при пожаре.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4. Обучение мерам пожарной безопасности предусматривает: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Обучению мерам пожарной безопасности подлежат все работники и специалисты, в том числе руководители.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CD20BA">
        <w:rPr>
          <w:rFonts w:ascii="Arial" w:hAnsi="Arial" w:cs="Arial"/>
          <w:color w:val="000000"/>
        </w:rPr>
        <w:t>на</w:t>
      </w:r>
      <w:proofErr w:type="gramEnd"/>
      <w:r w:rsidRPr="00CD20BA">
        <w:rPr>
          <w:rFonts w:ascii="Arial" w:hAnsi="Arial" w:cs="Arial"/>
          <w:color w:val="000000"/>
        </w:rPr>
        <w:t>: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вводный противопожарный инструктаж</w:t>
      </w:r>
      <w:r w:rsidRPr="00CD20BA">
        <w:rPr>
          <w:rFonts w:ascii="Arial" w:hAnsi="Arial" w:cs="Arial"/>
          <w:color w:val="000000"/>
        </w:rPr>
        <w:t>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первичный противопожарный инструктаж</w:t>
      </w:r>
      <w:r w:rsidRPr="00CD20BA">
        <w:rPr>
          <w:rFonts w:ascii="Arial" w:hAnsi="Arial" w:cs="Arial"/>
          <w:color w:val="000000"/>
        </w:rPr>
        <w:t>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повторный противопожарный инструктаж</w:t>
      </w:r>
      <w:r w:rsidRPr="00CD20BA">
        <w:rPr>
          <w:rFonts w:ascii="Arial" w:hAnsi="Arial" w:cs="Arial"/>
          <w:color w:val="000000"/>
        </w:rPr>
        <w:t>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внеплановый противопожарный инструктаж</w:t>
      </w:r>
      <w:r w:rsidRPr="00CD20BA">
        <w:rPr>
          <w:rFonts w:ascii="Arial" w:hAnsi="Arial" w:cs="Arial"/>
          <w:color w:val="000000"/>
        </w:rPr>
        <w:t xml:space="preserve">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</w:t>
      </w:r>
      <w:r w:rsidRPr="00CD20BA">
        <w:rPr>
          <w:rFonts w:ascii="Arial" w:hAnsi="Arial" w:cs="Arial"/>
          <w:color w:val="000000"/>
        </w:rPr>
        <w:lastRenderedPageBreak/>
        <w:t>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- </w:t>
      </w:r>
      <w:r w:rsidRPr="00CD20BA">
        <w:rPr>
          <w:rFonts w:ascii="Arial" w:hAnsi="Arial" w:cs="Arial"/>
          <w:b/>
          <w:color w:val="000000"/>
        </w:rPr>
        <w:t>целевой противопожарный инструктаж</w:t>
      </w:r>
      <w:r w:rsidRPr="00CD20BA">
        <w:rPr>
          <w:rFonts w:ascii="Arial" w:hAnsi="Arial" w:cs="Arial"/>
          <w:color w:val="000000"/>
        </w:rPr>
        <w:t xml:space="preserve">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CD20BA">
        <w:rPr>
          <w:rFonts w:ascii="Arial" w:hAnsi="Arial" w:cs="Arial"/>
          <w:color w:val="000000"/>
        </w:rPr>
        <w:t>направлен</w:t>
      </w:r>
      <w:proofErr w:type="gramEnd"/>
      <w:r w:rsidRPr="00CD20BA">
        <w:rPr>
          <w:rFonts w:ascii="Arial" w:hAnsi="Arial" w:cs="Arial"/>
          <w:color w:val="000000"/>
        </w:rPr>
        <w:t xml:space="preserve"> на обеспечение пожарной безопасности, о чем делается отметка в соответствующем журнале.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CD20BA">
        <w:rPr>
          <w:rFonts w:ascii="Arial" w:hAnsi="Arial" w:cs="Arial"/>
          <w:color w:val="000000"/>
          <w:sz w:val="23"/>
          <w:szCs w:val="23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CD20BA">
        <w:rPr>
          <w:rFonts w:ascii="Arial" w:hAnsi="Arial" w:cs="Arial"/>
          <w:color w:val="000000"/>
        </w:rPr>
        <w:t>подворовых</w:t>
      </w:r>
      <w:proofErr w:type="spellEnd"/>
      <w:r w:rsidRPr="00CD20BA">
        <w:rPr>
          <w:rFonts w:ascii="Arial" w:hAnsi="Arial" w:cs="Arial"/>
          <w:color w:val="000000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CD20BA">
        <w:rPr>
          <w:rFonts w:ascii="Arial" w:hAnsi="Arial" w:cs="Arial"/>
          <w:color w:val="000000"/>
          <w:sz w:val="23"/>
          <w:szCs w:val="23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lastRenderedPageBreak/>
        <w:t>5. Ответственность должностных лиц за организацию и проведение обучения населения мерам пожарной безопасности.</w:t>
      </w:r>
    </w:p>
    <w:p w:rsidR="001C6E21" w:rsidRPr="00CD20BA" w:rsidRDefault="001C6E21" w:rsidP="001C6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20BA">
        <w:rPr>
          <w:rFonts w:ascii="Arial" w:hAnsi="Arial" w:cs="Arial"/>
          <w:color w:val="000000"/>
        </w:rPr>
        <w:t> 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9049B6" w:rsidRDefault="001C6E21"/>
    <w:sectPr w:rsidR="009049B6" w:rsidSect="00D3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6E21"/>
    <w:rsid w:val="001C6E21"/>
    <w:rsid w:val="004F15AF"/>
    <w:rsid w:val="00D305CD"/>
    <w:rsid w:val="00D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1813</Words>
  <Characters>10338</Characters>
  <Application>Microsoft Office Word</Application>
  <DocSecurity>0</DocSecurity>
  <Lines>86</Lines>
  <Paragraphs>24</Paragraphs>
  <ScaleCrop>false</ScaleCrop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2020-03-20T08:12:00Z</dcterms:created>
  <dcterms:modified xsi:type="dcterms:W3CDTF">2020-03-20T08:18:00Z</dcterms:modified>
</cp:coreProperties>
</file>